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shd w:fill="ffffff" w:val="clear"/>
        <w:spacing w:after="240" w:before="24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shd w:fill="ffffff" w:val="clear"/>
        <w:spacing w:after="240" w:before="240" w:lineRule="auto"/>
        <w:rPr/>
      </w:pPr>
      <w:r w:rsidDel="00000000" w:rsidR="00000000" w:rsidRPr="00000000">
        <w:rPr>
          <w:b w:val="1"/>
          <w:rtl w:val="0"/>
        </w:rPr>
        <w:t xml:space="preserve">Перший рівень </w:t>
      </w:r>
      <w:r w:rsidDel="00000000" w:rsidR="00000000" w:rsidRPr="00000000">
        <w:rPr>
          <w:rtl w:val="0"/>
        </w:rPr>
        <w:t xml:space="preserve">— відпрацюй навички на базовому рівні.</w:t>
      </w:r>
    </w:p>
    <w:p w:rsidR="00000000" w:rsidDel="00000000" w:rsidP="00000000" w:rsidRDefault="00000000" w:rsidRPr="00000000" w14:paraId="00000003">
      <w:pPr>
        <w:shd w:fill="ffffff" w:val="clear"/>
        <w:spacing w:after="240" w:before="240" w:lineRule="auto"/>
        <w:rPr>
          <w:i w:val="1"/>
        </w:rPr>
      </w:pPr>
      <w:r w:rsidDel="00000000" w:rsidR="00000000" w:rsidRPr="00000000">
        <w:rPr>
          <w:rtl w:val="0"/>
        </w:rPr>
        <w:t xml:space="preserve">1. Протестуй сайт </w:t>
      </w:r>
      <w:hyperlink r:id="rId6">
        <w:r w:rsidDel="00000000" w:rsidR="00000000" w:rsidRPr="00000000">
          <w:rPr>
            <w:color w:val="35876f"/>
            <w:rtl w:val="0"/>
          </w:rPr>
          <w:t xml:space="preserve">https://www.headhunterhairstyling.com/</w:t>
        </w:r>
      </w:hyperlink>
      <w:r w:rsidDel="00000000" w:rsidR="00000000" w:rsidRPr="00000000">
        <w:rPr>
          <w:rtl w:val="0"/>
        </w:rPr>
        <w:t xml:space="preserve">, знайшовши 3 баги; </w:t>
      </w:r>
      <w:r w:rsidDel="00000000" w:rsidR="00000000" w:rsidRPr="00000000">
        <w:rPr>
          <w:i w:val="1"/>
          <w:rtl w:val="0"/>
        </w:rPr>
        <w:t xml:space="preserve">запиши їх в Google docs. </w:t>
      </w:r>
    </w:p>
    <w:p w:rsidR="00000000" w:rsidDel="00000000" w:rsidP="00000000" w:rsidRDefault="00000000" w:rsidRPr="00000000" w14:paraId="00000004">
      <w:pPr>
        <w:shd w:fill="ffffff" w:val="clear"/>
        <w:spacing w:after="240" w:before="240" w:lineRule="auto"/>
        <w:rPr>
          <w:i w:val="1"/>
        </w:rPr>
      </w:pPr>
      <w:r w:rsidDel="00000000" w:rsidR="00000000" w:rsidRPr="00000000">
        <w:rPr>
          <w:i w:val="1"/>
          <w:rtl w:val="0"/>
        </w:rPr>
        <w:t xml:space="preserve">Для цього завдання я вирішив завести один новий баг та взяти два старих, додавши до них нові скріншоти.</w:t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  <w:t xml:space="preserve">1.</w:t>
      </w:r>
    </w:p>
    <w:tbl>
      <w:tblPr>
        <w:tblStyle w:val="Table1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514.5"/>
        <w:gridCol w:w="4514.5"/>
        <w:tblGridChange w:id="0">
          <w:tblGrid>
            <w:gridCol w:w="4514.5"/>
            <w:gridCol w:w="4514.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Summary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Part of the clickable address does not work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Project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https://www.headhunterhairstyling.com/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Component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address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Version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2.0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Severity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S4 Minor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Priority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P2 Medium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Author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Stas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Assigned to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Bogdan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Description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Environment</w:t>
            </w:r>
            <w:r w:rsidDel="00000000" w:rsidR="00000000" w:rsidRPr="00000000">
              <w:rPr>
                <w:rtl w:val="0"/>
              </w:rPr>
              <w:t xml:space="preserve">:</w:t>
            </w:r>
          </w:p>
          <w:p w:rsidR="00000000" w:rsidDel="00000000" w:rsidP="00000000" w:rsidRDefault="00000000" w:rsidRPr="00000000" w14:paraId="0000001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Google Chrome for PC</w:t>
            </w:r>
          </w:p>
          <w:p w:rsidR="00000000" w:rsidDel="00000000" w:rsidP="00000000" w:rsidRDefault="00000000" w:rsidRPr="00000000" w14:paraId="0000001A">
            <w:pPr>
              <w:widowControl w:val="0"/>
              <w:spacing w:after="240" w:before="240"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Prerequisites:</w:t>
            </w:r>
          </w:p>
          <w:p w:rsidR="00000000" w:rsidDel="00000000" w:rsidP="00000000" w:rsidRDefault="00000000" w:rsidRPr="00000000" w14:paraId="0000001B">
            <w:pPr>
              <w:widowControl w:val="0"/>
              <w:spacing w:after="240" w:before="240" w:line="240" w:lineRule="auto"/>
              <w:rPr/>
            </w:pPr>
            <w:r w:rsidDel="00000000" w:rsidR="00000000" w:rsidRPr="00000000">
              <w:rPr>
                <w:rtl w:val="0"/>
              </w:rPr>
              <w:t xml:space="preserve">Link</w:t>
            </w:r>
            <w:hyperlink r:id="rId7">
              <w:r w:rsidDel="00000000" w:rsidR="00000000" w:rsidRPr="00000000">
                <w:rPr>
                  <w:rtl w:val="0"/>
                </w:rPr>
                <w:t xml:space="preserve"> </w:t>
              </w:r>
            </w:hyperlink>
            <w:hyperlink r:id="rId8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https://www.headhunterhairstyling.com/</w:t>
              </w:r>
            </w:hyperlink>
            <w:r w:rsidDel="00000000" w:rsidR="00000000" w:rsidRPr="00000000">
              <w:rPr>
                <w:rtl w:val="0"/>
              </w:rPr>
              <w:t xml:space="preserve"> must be open</w:t>
            </w:r>
          </w:p>
          <w:p w:rsidR="00000000" w:rsidDel="00000000" w:rsidP="00000000" w:rsidRDefault="00000000" w:rsidRPr="00000000" w14:paraId="0000001C">
            <w:pPr>
              <w:widowControl w:val="0"/>
              <w:spacing w:after="240" w:before="240" w:line="24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Steps to reproduce:</w:t>
              <w:br w:type="textWrapping"/>
            </w:r>
            <w:r w:rsidDel="00000000" w:rsidR="00000000" w:rsidRPr="00000000">
              <w:rPr>
                <w:rtl w:val="0"/>
              </w:rPr>
              <w:t xml:space="preserve">1. Scroll page down until you see address link</w:t>
            </w:r>
          </w:p>
          <w:p w:rsidR="00000000" w:rsidDel="00000000" w:rsidP="00000000" w:rsidRDefault="00000000" w:rsidRPr="00000000" w14:paraId="0000001D">
            <w:pPr>
              <w:widowControl w:val="0"/>
              <w:spacing w:after="240" w:before="240" w:line="240" w:lineRule="auto"/>
              <w:rPr/>
            </w:pPr>
            <w:r w:rsidDel="00000000" w:rsidR="00000000" w:rsidRPr="00000000">
              <w:rPr>
                <w:rtl w:val="0"/>
              </w:rPr>
              <w:t xml:space="preserve">2. Click on it in two places: right-most and left-most letters</w:t>
            </w:r>
          </w:p>
          <w:p w:rsidR="00000000" w:rsidDel="00000000" w:rsidP="00000000" w:rsidRDefault="00000000" w:rsidRPr="00000000" w14:paraId="0000001E">
            <w:pPr>
              <w:widowControl w:val="0"/>
              <w:spacing w:after="240" w:before="240"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Actual result:</w:t>
            </w:r>
          </w:p>
          <w:p w:rsidR="00000000" w:rsidDel="00000000" w:rsidP="00000000" w:rsidRDefault="00000000" w:rsidRPr="00000000" w14:paraId="0000001F">
            <w:pPr>
              <w:widowControl w:val="0"/>
              <w:spacing w:after="240" w:before="240" w:line="240" w:lineRule="auto"/>
              <w:rPr/>
            </w:pPr>
            <w:r w:rsidDel="00000000" w:rsidR="00000000" w:rsidRPr="00000000">
              <w:rPr>
                <w:rtl w:val="0"/>
              </w:rPr>
              <w:t xml:space="preserve">Only half of the addresses have a link to open the map</w:t>
            </w:r>
          </w:p>
          <w:p w:rsidR="00000000" w:rsidDel="00000000" w:rsidP="00000000" w:rsidRDefault="00000000" w:rsidRPr="00000000" w14:paraId="00000020">
            <w:pPr>
              <w:widowControl w:val="0"/>
              <w:spacing w:after="240" w:before="240"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Expected result:</w:t>
            </w:r>
          </w:p>
          <w:p w:rsidR="00000000" w:rsidDel="00000000" w:rsidP="00000000" w:rsidRDefault="00000000" w:rsidRPr="00000000" w14:paraId="00000021">
            <w:pPr>
              <w:widowControl w:val="0"/>
              <w:spacing w:after="240" w:before="240" w:line="240" w:lineRule="auto"/>
              <w:rPr/>
            </w:pPr>
            <w:r w:rsidDel="00000000" w:rsidR="00000000" w:rsidRPr="00000000">
              <w:rPr>
                <w:rtl w:val="0"/>
              </w:rPr>
              <w:t xml:space="preserve">The link to open the card must work for the entire address provided</w:t>
            </w:r>
          </w:p>
          <w:p w:rsidR="00000000" w:rsidDel="00000000" w:rsidP="00000000" w:rsidRDefault="00000000" w:rsidRPr="00000000" w14:paraId="00000022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Attachments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4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724150" cy="1447800"/>
                  <wp:effectExtent b="0" l="0" r="0" t="0"/>
                  <wp:docPr id="2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0" cy="1447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5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724150" cy="901700"/>
                  <wp:effectExtent b="0" l="0" r="0" t="0"/>
                  <wp:docPr id="4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0" cy="901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6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724150" cy="762000"/>
                  <wp:effectExtent b="0" l="0" r="0" t="0"/>
                  <wp:docPr id="13" name="image8.png"/>
                  <a:graphic>
                    <a:graphicData uri="http://schemas.openxmlformats.org/drawingml/2006/picture">
                      <pic:pic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1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0" cy="762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27">
      <w:pPr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  <w:t xml:space="preserve">2.</w:t>
      </w:r>
    </w:p>
    <w:tbl>
      <w:tblPr>
        <w:tblStyle w:val="Table2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514.5"/>
        <w:gridCol w:w="4514.5"/>
        <w:tblGridChange w:id="0">
          <w:tblGrid>
            <w:gridCol w:w="4514.5"/>
            <w:gridCol w:w="4514.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Summary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C">
            <w:pPr>
              <w:pStyle w:val="Heading1"/>
              <w:keepNext w:val="0"/>
              <w:keepLines w:val="0"/>
              <w:widowControl w:val="0"/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hd w:fill="ffffff" w:val="clear"/>
              <w:spacing w:after="0" w:before="0" w:line="280" w:lineRule="auto"/>
              <w:rPr/>
            </w:pPr>
            <w:bookmarkStart w:colFirst="0" w:colLast="0" w:name="_dqvzrooo763o" w:id="0"/>
            <w:bookmarkEnd w:id="0"/>
            <w:r w:rsidDel="00000000" w:rsidR="00000000" w:rsidRPr="00000000">
              <w:rPr>
                <w:rFonts w:ascii="Roboto" w:cs="Roboto" w:eastAsia="Roboto" w:hAnsi="Roboto"/>
                <w:color w:val="172b4d"/>
                <w:sz w:val="22"/>
                <w:szCs w:val="22"/>
                <w:rtl w:val="0"/>
              </w:rPr>
              <w:t xml:space="preserve">The name of the photo appears in the "products" window when mouse over it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Project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E">
            <w:pPr>
              <w:widowControl w:val="0"/>
              <w:spacing w:after="240" w:before="240" w:line="240" w:lineRule="auto"/>
              <w:rPr/>
            </w:pPr>
            <w:hyperlink r:id="rId12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https://www.headhunterhairstyling.com/</w:t>
              </w:r>
            </w:hyperlink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Component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advertising, embedded images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Version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2.01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Severity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S4 Minor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Priority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P2 Medium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Author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Stas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Assigned to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Bogdan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Description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Environment</w:t>
            </w:r>
            <w:r w:rsidDel="00000000" w:rsidR="00000000" w:rsidRPr="00000000">
              <w:rPr>
                <w:rtl w:val="0"/>
              </w:rPr>
              <w:t xml:space="preserve">:</w:t>
            </w:r>
          </w:p>
          <w:p w:rsidR="00000000" w:rsidDel="00000000" w:rsidP="00000000" w:rsidRDefault="00000000" w:rsidRPr="00000000" w14:paraId="0000003D">
            <w:pPr>
              <w:widowControl w:val="0"/>
              <w:spacing w:line="240" w:lineRule="auto"/>
              <w:rPr>
                <w:u w:val="single"/>
              </w:rPr>
            </w:pPr>
            <w:r w:rsidDel="00000000" w:rsidR="00000000" w:rsidRPr="00000000">
              <w:rPr>
                <w:rtl w:val="0"/>
              </w:rPr>
              <w:t xml:space="preserve">Google Chrome for PC, </w:t>
            </w:r>
            <w:r w:rsidDel="00000000" w:rsidR="00000000" w:rsidRPr="00000000">
              <w:rPr>
                <w:u w:val="single"/>
                <w:rtl w:val="0"/>
              </w:rPr>
              <w:t xml:space="preserve">Microsoft Edge, Safari for iPhone</w:t>
            </w:r>
          </w:p>
          <w:p w:rsidR="00000000" w:rsidDel="00000000" w:rsidP="00000000" w:rsidRDefault="00000000" w:rsidRPr="00000000" w14:paraId="0000003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F">
            <w:pPr>
              <w:widowControl w:val="0"/>
              <w:spacing w:after="240" w:before="240"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Prerequisites:</w:t>
            </w:r>
          </w:p>
          <w:p w:rsidR="00000000" w:rsidDel="00000000" w:rsidP="00000000" w:rsidRDefault="00000000" w:rsidRPr="00000000" w14:paraId="00000040">
            <w:pPr>
              <w:widowControl w:val="0"/>
              <w:spacing w:after="240" w:before="240" w:line="240" w:lineRule="auto"/>
              <w:rPr/>
            </w:pPr>
            <w:r w:rsidDel="00000000" w:rsidR="00000000" w:rsidRPr="00000000">
              <w:rPr>
                <w:rtl w:val="0"/>
              </w:rPr>
              <w:t xml:space="preserve">The site</w:t>
            </w:r>
            <w:hyperlink r:id="rId13">
              <w:r w:rsidDel="00000000" w:rsidR="00000000" w:rsidRPr="00000000">
                <w:rPr>
                  <w:rtl w:val="0"/>
                </w:rPr>
                <w:t xml:space="preserve"> </w:t>
              </w:r>
            </w:hyperlink>
            <w:hyperlink r:id="rId14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https://www.headhunterhairstyling.com/</w:t>
              </w:r>
            </w:hyperlink>
            <w:r w:rsidDel="00000000" w:rsidR="00000000" w:rsidRPr="00000000">
              <w:rPr>
                <w:rtl w:val="0"/>
              </w:rPr>
              <w:t xml:space="preserve"> must be opened</w:t>
            </w:r>
          </w:p>
          <w:p w:rsidR="00000000" w:rsidDel="00000000" w:rsidP="00000000" w:rsidRDefault="00000000" w:rsidRPr="00000000" w14:paraId="00000041">
            <w:pPr>
              <w:widowControl w:val="0"/>
              <w:spacing w:after="240" w:before="240"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Steps to reproduce:</w:t>
            </w:r>
          </w:p>
          <w:p w:rsidR="00000000" w:rsidDel="00000000" w:rsidP="00000000" w:rsidRDefault="00000000" w:rsidRPr="00000000" w14:paraId="00000042">
            <w:pPr>
              <w:widowControl w:val="0"/>
              <w:numPr>
                <w:ilvl w:val="0"/>
                <w:numId w:val="4"/>
              </w:numPr>
              <w:spacing w:after="0" w:afterAutospacing="0" w:before="240"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Go to “Services”</w:t>
            </w:r>
          </w:p>
          <w:p w:rsidR="00000000" w:rsidDel="00000000" w:rsidP="00000000" w:rsidRDefault="00000000" w:rsidRPr="00000000" w14:paraId="00000043">
            <w:pPr>
              <w:widowControl w:val="0"/>
              <w:numPr>
                <w:ilvl w:val="0"/>
                <w:numId w:val="4"/>
              </w:numPr>
              <w:spacing w:after="0" w:afterAutospacing="0" w:before="0" w:beforeAutospacing="0"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Scroll down until “products” window appears</w:t>
            </w:r>
          </w:p>
          <w:p w:rsidR="00000000" w:rsidDel="00000000" w:rsidP="00000000" w:rsidRDefault="00000000" w:rsidRPr="00000000" w14:paraId="00000044">
            <w:pPr>
              <w:widowControl w:val="0"/>
              <w:numPr>
                <w:ilvl w:val="0"/>
                <w:numId w:val="4"/>
              </w:numPr>
              <w:spacing w:after="240" w:before="0" w:beforeAutospacing="0"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Mouse over the product photo</w:t>
            </w:r>
          </w:p>
          <w:p w:rsidR="00000000" w:rsidDel="00000000" w:rsidP="00000000" w:rsidRDefault="00000000" w:rsidRPr="00000000" w14:paraId="00000045">
            <w:pPr>
              <w:widowControl w:val="0"/>
              <w:spacing w:after="240" w:before="240"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724150" cy="1384300"/>
                  <wp:effectExtent b="0" l="0" r="0" t="0"/>
                  <wp:docPr id="12" name="image9.png"/>
                  <a:graphic>
                    <a:graphicData uri="http://schemas.openxmlformats.org/drawingml/2006/picture">
                      <pic:pic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1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0" cy="1384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6">
            <w:pPr>
              <w:widowControl w:val="0"/>
              <w:spacing w:after="240" w:before="240"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724150" cy="1384300"/>
                  <wp:effectExtent b="0" l="0" r="0" t="0"/>
                  <wp:docPr id="9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1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0" cy="1384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7">
            <w:pPr>
              <w:widowControl w:val="0"/>
              <w:spacing w:after="240" w:before="240"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724150" cy="2057400"/>
                  <wp:effectExtent b="0" l="0" r="0" t="0"/>
                  <wp:docPr id="5" name="image7.png"/>
                  <a:graphic>
                    <a:graphicData uri="http://schemas.openxmlformats.org/drawingml/2006/picture">
                      <pic:pic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1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0" cy="2057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8">
            <w:pPr>
              <w:widowControl w:val="0"/>
              <w:spacing w:after="240" w:before="240"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Actual result:</w:t>
            </w:r>
          </w:p>
          <w:p w:rsidR="00000000" w:rsidDel="00000000" w:rsidP="00000000" w:rsidRDefault="00000000" w:rsidRPr="00000000" w14:paraId="00000049">
            <w:pPr>
              <w:widowControl w:val="0"/>
              <w:spacing w:after="240" w:before="240" w:line="240" w:lineRule="auto"/>
              <w:rPr/>
            </w:pPr>
            <w:r w:rsidDel="00000000" w:rsidR="00000000" w:rsidRPr="00000000">
              <w:rPr>
                <w:rtl w:val="0"/>
              </w:rPr>
              <w:t xml:space="preserve">The name of the photo appears in the "products" window when mouse over it</w:t>
            </w:r>
          </w:p>
          <w:p w:rsidR="00000000" w:rsidDel="00000000" w:rsidP="00000000" w:rsidRDefault="00000000" w:rsidRPr="00000000" w14:paraId="0000004A">
            <w:pPr>
              <w:widowControl w:val="0"/>
              <w:spacing w:after="240" w:before="240"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Expected result:</w:t>
            </w:r>
          </w:p>
          <w:p w:rsidR="00000000" w:rsidDel="00000000" w:rsidP="00000000" w:rsidRDefault="00000000" w:rsidRPr="00000000" w14:paraId="0000004B">
            <w:pPr>
              <w:widowControl w:val="0"/>
              <w:spacing w:after="240" w:before="240" w:line="240" w:lineRule="auto"/>
              <w:rPr/>
            </w:pPr>
            <w:r w:rsidDel="00000000" w:rsidR="00000000" w:rsidRPr="00000000">
              <w:rPr>
                <w:rtl w:val="0"/>
              </w:rPr>
              <w:t xml:space="preserve">When you hover the mouse over the products window, the name of the photo and their number do not appear</w:t>
            </w:r>
          </w:p>
          <w:p w:rsidR="00000000" w:rsidDel="00000000" w:rsidP="00000000" w:rsidRDefault="00000000" w:rsidRPr="00000000" w14:paraId="0000004C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Attachments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E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724150" cy="1435100"/>
                  <wp:effectExtent b="0" l="0" r="0" t="0"/>
                  <wp:docPr id="6" name="image6.png"/>
                  <a:graphic>
                    <a:graphicData uri="http://schemas.openxmlformats.org/drawingml/2006/picture">
                      <pic:pic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1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0" cy="1435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F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724150" cy="1460500"/>
                  <wp:effectExtent b="0" l="0" r="0" t="0"/>
                  <wp:docPr id="11" name="image13.png"/>
                  <a:graphic>
                    <a:graphicData uri="http://schemas.openxmlformats.org/drawingml/2006/picture">
                      <pic:pic>
                        <pic:nvPicPr>
                          <pic:cNvPr id="0" name="image13.png"/>
                          <pic:cNvPicPr preferRelativeResize="0"/>
                        </pic:nvPicPr>
                        <pic:blipFill>
                          <a:blip r:embed="rId1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0" cy="1460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50">
      <w:pPr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>
          <w:rtl w:val="0"/>
        </w:rPr>
        <w:t xml:space="preserve">3.</w:t>
      </w:r>
    </w:p>
    <w:tbl>
      <w:tblPr>
        <w:tblStyle w:val="Table3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514.5"/>
        <w:gridCol w:w="4514.5"/>
        <w:tblGridChange w:id="0">
          <w:tblGrid>
            <w:gridCol w:w="4514.5"/>
            <w:gridCol w:w="4514.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Summary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3">
            <w:pPr>
              <w:pStyle w:val="Heading1"/>
              <w:keepNext w:val="0"/>
              <w:keepLines w:val="0"/>
              <w:widowControl w:val="0"/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hd w:fill="ffffff" w:val="clear"/>
              <w:spacing w:after="0" w:before="0" w:line="280" w:lineRule="auto"/>
              <w:rPr/>
            </w:pPr>
            <w:bookmarkStart w:colFirst="0" w:colLast="0" w:name="_f51panqgo3sv" w:id="1"/>
            <w:bookmarkEnd w:id="1"/>
            <w:r w:rsidDel="00000000" w:rsidR="00000000" w:rsidRPr="00000000">
              <w:rPr>
                <w:rFonts w:ascii="Roboto" w:cs="Roboto" w:eastAsia="Roboto" w:hAnsi="Roboto"/>
                <w:color w:val="172b4d"/>
                <w:sz w:val="22"/>
                <w:szCs w:val="22"/>
                <w:rtl w:val="0"/>
              </w:rPr>
              <w:t xml:space="preserve">Photos scroll further in the gallery after clicking anywhere on the background and do not turn off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Project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5">
            <w:pPr>
              <w:widowControl w:val="0"/>
              <w:spacing w:line="240" w:lineRule="auto"/>
              <w:rPr/>
            </w:pPr>
            <w:hyperlink r:id="rId20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https://www.headhunterhairstyling.com/</w:t>
              </w:r>
            </w:hyperlink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Component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Gallery, Design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Version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2.03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Severity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S4 Minor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Priority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P2 Medium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Author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Stas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Assigned to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Bogdan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Description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Environment</w:t>
            </w:r>
            <w:r w:rsidDel="00000000" w:rsidR="00000000" w:rsidRPr="00000000">
              <w:rPr>
                <w:rtl w:val="0"/>
              </w:rPr>
              <w:t xml:space="preserve">:</w:t>
            </w:r>
          </w:p>
          <w:p w:rsidR="00000000" w:rsidDel="00000000" w:rsidP="00000000" w:rsidRDefault="00000000" w:rsidRPr="00000000" w14:paraId="0000006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Google Chrome for PC</w:t>
              <w:br w:type="textWrapping"/>
            </w:r>
          </w:p>
          <w:p w:rsidR="00000000" w:rsidDel="00000000" w:rsidP="00000000" w:rsidRDefault="00000000" w:rsidRPr="00000000" w14:paraId="00000065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Prerequisites:</w:t>
            </w:r>
          </w:p>
          <w:p w:rsidR="00000000" w:rsidDel="00000000" w:rsidP="00000000" w:rsidRDefault="00000000" w:rsidRPr="00000000" w14:paraId="00000066">
            <w:pPr>
              <w:widowControl w:val="0"/>
              <w:spacing w:line="240" w:lineRule="auto"/>
              <w:rPr/>
            </w:pPr>
            <w:hyperlink r:id="rId21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https://www.headhunterhairstyling.com/</w:t>
              </w:r>
            </w:hyperlink>
            <w:r w:rsidDel="00000000" w:rsidR="00000000" w:rsidRPr="00000000">
              <w:rPr>
                <w:b w:val="1"/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  <w:t xml:space="preserve">must be open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7">
            <w:pPr>
              <w:widowControl w:val="0"/>
              <w:spacing w:line="240" w:lineRule="auto"/>
              <w:rPr>
                <w:rFonts w:ascii="Roboto" w:cs="Roboto" w:eastAsia="Roboto" w:hAnsi="Roboto"/>
                <w:b w:val="1"/>
                <w:color w:val="172b4d"/>
                <w:sz w:val="21"/>
                <w:szCs w:val="21"/>
              </w:rPr>
            </w:pPr>
            <w:r w:rsidDel="00000000" w:rsidR="00000000" w:rsidRPr="00000000">
              <w:rPr>
                <w:b w:val="1"/>
                <w:rtl w:val="0"/>
              </w:rPr>
              <w:br w:type="textWrapping"/>
            </w:r>
            <w:r w:rsidDel="00000000" w:rsidR="00000000" w:rsidRPr="00000000">
              <w:rPr>
                <w:rFonts w:ascii="Roboto" w:cs="Roboto" w:eastAsia="Roboto" w:hAnsi="Roboto"/>
                <w:b w:val="1"/>
                <w:color w:val="172b4d"/>
                <w:sz w:val="21"/>
                <w:szCs w:val="21"/>
                <w:rtl w:val="0"/>
              </w:rPr>
              <w:t xml:space="preserve">Steps to reproduce:</w:t>
            </w:r>
          </w:p>
          <w:p w:rsidR="00000000" w:rsidDel="00000000" w:rsidP="00000000" w:rsidRDefault="00000000" w:rsidRPr="00000000" w14:paraId="00000068">
            <w:pPr>
              <w:widowControl w:val="0"/>
              <w:numPr>
                <w:ilvl w:val="0"/>
                <w:numId w:val="3"/>
              </w:numPr>
              <w:shd w:fill="ffffff" w:val="clear"/>
              <w:spacing w:after="0" w:afterAutospacing="0" w:before="360" w:line="240" w:lineRule="auto"/>
              <w:ind w:left="720" w:hanging="360"/>
              <w:rPr/>
            </w:pPr>
            <w:r w:rsidDel="00000000" w:rsidR="00000000" w:rsidRPr="00000000">
              <w:rPr>
                <w:rFonts w:ascii="Roboto" w:cs="Roboto" w:eastAsia="Roboto" w:hAnsi="Roboto"/>
                <w:color w:val="172b4d"/>
                <w:sz w:val="21"/>
                <w:szCs w:val="21"/>
                <w:rtl w:val="0"/>
              </w:rPr>
              <w:t xml:space="preserve">Go to “Gallery”</w:t>
            </w:r>
          </w:p>
          <w:p w:rsidR="00000000" w:rsidDel="00000000" w:rsidP="00000000" w:rsidRDefault="00000000" w:rsidRPr="00000000" w14:paraId="00000069">
            <w:pPr>
              <w:widowControl w:val="0"/>
              <w:numPr>
                <w:ilvl w:val="0"/>
                <w:numId w:val="3"/>
              </w:numPr>
              <w:shd w:fill="ffffff" w:val="clear"/>
              <w:spacing w:after="0" w:afterAutospacing="0" w:before="0" w:beforeAutospacing="0" w:line="240" w:lineRule="auto"/>
              <w:ind w:left="720" w:hanging="360"/>
              <w:rPr/>
            </w:pPr>
            <w:r w:rsidDel="00000000" w:rsidR="00000000" w:rsidRPr="00000000">
              <w:rPr>
                <w:rFonts w:ascii="Roboto" w:cs="Roboto" w:eastAsia="Roboto" w:hAnsi="Roboto"/>
                <w:color w:val="172b4d"/>
                <w:sz w:val="21"/>
                <w:szCs w:val="21"/>
                <w:rtl w:val="0"/>
              </w:rPr>
              <w:t xml:space="preserve">Open first photo</w:t>
            </w:r>
          </w:p>
          <w:p w:rsidR="00000000" w:rsidDel="00000000" w:rsidP="00000000" w:rsidRDefault="00000000" w:rsidRPr="00000000" w14:paraId="0000006A">
            <w:pPr>
              <w:widowControl w:val="0"/>
              <w:numPr>
                <w:ilvl w:val="0"/>
                <w:numId w:val="3"/>
              </w:numPr>
              <w:shd w:fill="ffffff" w:val="clear"/>
              <w:spacing w:after="0" w:afterAutospacing="0" w:before="0" w:beforeAutospacing="0" w:line="240" w:lineRule="auto"/>
              <w:ind w:left="720" w:hanging="360"/>
              <w:rPr/>
            </w:pPr>
            <w:r w:rsidDel="00000000" w:rsidR="00000000" w:rsidRPr="00000000">
              <w:rPr>
                <w:rFonts w:ascii="Roboto" w:cs="Roboto" w:eastAsia="Roboto" w:hAnsi="Roboto"/>
                <w:color w:val="172b4d"/>
                <w:sz w:val="21"/>
                <w:szCs w:val="21"/>
                <w:rtl w:val="0"/>
              </w:rPr>
              <w:t xml:space="preserve">Click on the background</w:t>
            </w:r>
          </w:p>
          <w:p w:rsidR="00000000" w:rsidDel="00000000" w:rsidP="00000000" w:rsidRDefault="00000000" w:rsidRPr="00000000" w14:paraId="0000006B">
            <w:pPr>
              <w:widowControl w:val="0"/>
              <w:numPr>
                <w:ilvl w:val="0"/>
                <w:numId w:val="3"/>
              </w:numPr>
              <w:shd w:fill="ffffff" w:val="clear"/>
              <w:spacing w:before="0" w:beforeAutospacing="0" w:line="240" w:lineRule="auto"/>
              <w:ind w:left="720" w:hanging="360"/>
              <w:rPr/>
            </w:pPr>
            <w:r w:rsidDel="00000000" w:rsidR="00000000" w:rsidRPr="00000000">
              <w:rPr>
                <w:rFonts w:ascii="Roboto" w:cs="Roboto" w:eastAsia="Roboto" w:hAnsi="Roboto"/>
                <w:color w:val="172b4d"/>
                <w:sz w:val="21"/>
                <w:szCs w:val="21"/>
                <w:rtl w:val="0"/>
              </w:rPr>
              <w:t xml:space="preserve">Make it again</w:t>
            </w:r>
          </w:p>
          <w:p w:rsidR="00000000" w:rsidDel="00000000" w:rsidP="00000000" w:rsidRDefault="00000000" w:rsidRPr="00000000" w14:paraId="0000006C">
            <w:pPr>
              <w:widowControl w:val="0"/>
              <w:shd w:fill="ffffff" w:val="clear"/>
              <w:spacing w:before="420" w:line="240" w:lineRule="auto"/>
              <w:rPr>
                <w:rFonts w:ascii="Roboto" w:cs="Roboto" w:eastAsia="Roboto" w:hAnsi="Roboto"/>
                <w:color w:val="172b4d"/>
                <w:sz w:val="21"/>
                <w:szCs w:val="21"/>
              </w:rPr>
            </w:pPr>
            <w:r w:rsidDel="00000000" w:rsidR="00000000" w:rsidRPr="00000000">
              <w:rPr>
                <w:rFonts w:ascii="Roboto" w:cs="Roboto" w:eastAsia="Roboto" w:hAnsi="Roboto"/>
                <w:color w:val="172b4d"/>
                <w:sz w:val="21"/>
                <w:szCs w:val="21"/>
              </w:rPr>
              <w:drawing>
                <wp:inline distB="114300" distT="114300" distL="114300" distR="114300">
                  <wp:extent cx="2724150" cy="1257300"/>
                  <wp:effectExtent b="0" l="0" r="0" t="0"/>
                  <wp:docPr id="3" name="image5.png"/>
                  <a:graphic>
                    <a:graphicData uri="http://schemas.openxmlformats.org/drawingml/2006/picture">
                      <pic:pic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2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0" cy="1257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D">
            <w:pPr>
              <w:widowControl w:val="0"/>
              <w:shd w:fill="ffffff" w:val="clear"/>
              <w:spacing w:before="420" w:line="240" w:lineRule="auto"/>
              <w:rPr>
                <w:rFonts w:ascii="Roboto" w:cs="Roboto" w:eastAsia="Roboto" w:hAnsi="Roboto"/>
                <w:color w:val="172b4d"/>
                <w:sz w:val="21"/>
                <w:szCs w:val="21"/>
              </w:rPr>
            </w:pPr>
            <w:r w:rsidDel="00000000" w:rsidR="00000000" w:rsidRPr="00000000">
              <w:rPr>
                <w:rFonts w:ascii="Roboto" w:cs="Roboto" w:eastAsia="Roboto" w:hAnsi="Roboto"/>
                <w:color w:val="172b4d"/>
                <w:sz w:val="21"/>
                <w:szCs w:val="21"/>
              </w:rPr>
              <w:drawing>
                <wp:inline distB="114300" distT="114300" distL="114300" distR="114300">
                  <wp:extent cx="2724150" cy="1346200"/>
                  <wp:effectExtent b="0" l="0" r="0" t="0"/>
                  <wp:docPr id="8" name="image11.png"/>
                  <a:graphic>
                    <a:graphicData uri="http://schemas.openxmlformats.org/drawingml/2006/picture">
                      <pic:pic>
                        <pic:nvPicPr>
                          <pic:cNvPr id="0" name="image11.png"/>
                          <pic:cNvPicPr preferRelativeResize="0"/>
                        </pic:nvPicPr>
                        <pic:blipFill>
                          <a:blip r:embed="rId2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0" cy="1346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E">
            <w:pPr>
              <w:widowControl w:val="0"/>
              <w:shd w:fill="ffffff" w:val="clear"/>
              <w:spacing w:before="420" w:line="240" w:lineRule="auto"/>
              <w:rPr>
                <w:rFonts w:ascii="Roboto" w:cs="Roboto" w:eastAsia="Roboto" w:hAnsi="Roboto"/>
                <w:color w:val="172b4d"/>
                <w:sz w:val="21"/>
                <w:szCs w:val="21"/>
              </w:rPr>
            </w:pPr>
            <w:r w:rsidDel="00000000" w:rsidR="00000000" w:rsidRPr="00000000">
              <w:rPr>
                <w:rFonts w:ascii="Roboto" w:cs="Roboto" w:eastAsia="Roboto" w:hAnsi="Roboto"/>
                <w:color w:val="172b4d"/>
                <w:sz w:val="21"/>
                <w:szCs w:val="21"/>
              </w:rPr>
              <w:drawing>
                <wp:inline distB="114300" distT="114300" distL="114300" distR="114300">
                  <wp:extent cx="2724150" cy="1308100"/>
                  <wp:effectExtent b="0" l="0" r="0" t="0"/>
                  <wp:docPr id="7" name="image4.png"/>
                  <a:graphic>
                    <a:graphicData uri="http://schemas.openxmlformats.org/drawingml/2006/picture">
                      <pic:pic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2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0" cy="1308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F">
            <w:pPr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br w:type="textWrapping"/>
            </w:r>
            <w:r w:rsidDel="00000000" w:rsidR="00000000" w:rsidRPr="00000000">
              <w:rPr>
                <w:b w:val="1"/>
                <w:rtl w:val="0"/>
              </w:rPr>
              <w:t xml:space="preserve">Actual result:</w:t>
            </w:r>
          </w:p>
          <w:p w:rsidR="00000000" w:rsidDel="00000000" w:rsidP="00000000" w:rsidRDefault="00000000" w:rsidRPr="00000000" w14:paraId="00000070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Photos scroll further in the gallery after clicking anywhere on the background and do not turn off</w:t>
              <w:br w:type="textWrapping"/>
            </w:r>
          </w:p>
          <w:p w:rsidR="00000000" w:rsidDel="00000000" w:rsidP="00000000" w:rsidRDefault="00000000" w:rsidRPr="00000000" w14:paraId="00000071">
            <w:pPr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Expected result:</w:t>
            </w:r>
          </w:p>
          <w:p w:rsidR="00000000" w:rsidDel="00000000" w:rsidP="00000000" w:rsidRDefault="00000000" w:rsidRPr="00000000" w14:paraId="00000072">
            <w:pPr>
              <w:spacing w:line="240" w:lineRule="auto"/>
              <w:rPr>
                <w:rFonts w:ascii="Roboto" w:cs="Roboto" w:eastAsia="Roboto" w:hAnsi="Roboto"/>
                <w:color w:val="172b4d"/>
                <w:sz w:val="21"/>
                <w:szCs w:val="21"/>
              </w:rPr>
            </w:pPr>
            <w:r w:rsidDel="00000000" w:rsidR="00000000" w:rsidRPr="00000000">
              <w:rPr>
                <w:rtl w:val="0"/>
              </w:rPr>
              <w:t xml:space="preserve">Photos should close after click on the background, close button or “Esc” button.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3">
            <w:pPr>
              <w:widowControl w:val="0"/>
              <w:shd w:fill="ffffff" w:val="clear"/>
              <w:spacing w:before="420" w:line="240" w:lineRule="auto"/>
              <w:rPr>
                <w:rFonts w:ascii="Roboto" w:cs="Roboto" w:eastAsia="Roboto" w:hAnsi="Roboto"/>
                <w:color w:val="172b4d"/>
                <w:sz w:val="21"/>
                <w:szCs w:val="2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Attachments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6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724150" cy="1384300"/>
                  <wp:effectExtent b="0" l="0" r="0" t="0"/>
                  <wp:docPr id="10" name="image10.png"/>
                  <a:graphic>
                    <a:graphicData uri="http://schemas.openxmlformats.org/drawingml/2006/picture">
                      <pic:pic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2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0" cy="1384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7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724150" cy="1371600"/>
                  <wp:effectExtent b="0" l="0" r="0" t="0"/>
                  <wp:docPr id="1" name="image12.png"/>
                  <a:graphic>
                    <a:graphicData uri="http://schemas.openxmlformats.org/drawingml/2006/picture">
                      <pic:pic>
                        <pic:nvPicPr>
                          <pic:cNvPr id="0" name="image12.png"/>
                          <pic:cNvPicPr preferRelativeResize="0"/>
                        </pic:nvPicPr>
                        <pic:blipFill>
                          <a:blip r:embed="rId2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0" cy="1371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78">
      <w:pPr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shd w:fill="ffffff" w:val="clear"/>
        <w:spacing w:after="240" w:before="240" w:lineRule="auto"/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shd w:fill="ffffff" w:val="clear"/>
        <w:spacing w:after="240" w:before="240" w:lineRule="auto"/>
        <w:rPr/>
      </w:pPr>
      <w:r w:rsidDel="00000000" w:rsidR="00000000" w:rsidRPr="00000000">
        <w:rPr>
          <w:rtl w:val="0"/>
        </w:rPr>
        <w:t xml:space="preserve">2. Створи єдиний HTML-документ з підключенням в ньому стилів трьома різними способами:</w:t>
      </w:r>
    </w:p>
    <w:p w:rsidR="00000000" w:rsidDel="00000000" w:rsidP="00000000" w:rsidRDefault="00000000" w:rsidRPr="00000000" w14:paraId="0000007B">
      <w:pPr>
        <w:numPr>
          <w:ilvl w:val="0"/>
          <w:numId w:val="5"/>
        </w:numPr>
        <w:shd w:fill="ffffff" w:val="clear"/>
        <w:spacing w:after="0" w:afterAutospacing="0" w:before="240" w:lineRule="auto"/>
        <w:ind w:left="720" w:hanging="360"/>
      </w:pPr>
      <w:r w:rsidDel="00000000" w:rsidR="00000000" w:rsidRPr="00000000">
        <w:rPr>
          <w:color w:val="373a3c"/>
          <w:rtl w:val="0"/>
        </w:rPr>
        <w:t xml:space="preserve">В середині специфічного тегу (inline)</w:t>
      </w:r>
    </w:p>
    <w:p w:rsidR="00000000" w:rsidDel="00000000" w:rsidP="00000000" w:rsidRDefault="00000000" w:rsidRPr="00000000" w14:paraId="0000007C">
      <w:pPr>
        <w:numPr>
          <w:ilvl w:val="0"/>
          <w:numId w:val="5"/>
        </w:numPr>
        <w:shd w:fill="ffffff" w:val="clear"/>
        <w:spacing w:after="0" w:afterAutospacing="0" w:before="0" w:beforeAutospacing="0" w:lineRule="auto"/>
        <w:ind w:left="720" w:hanging="360"/>
      </w:pPr>
      <w:r w:rsidDel="00000000" w:rsidR="00000000" w:rsidRPr="00000000">
        <w:rPr>
          <w:color w:val="373a3c"/>
          <w:rtl w:val="0"/>
        </w:rPr>
        <w:t xml:space="preserve">В розділі “HEAD”</w:t>
      </w:r>
    </w:p>
    <w:p w:rsidR="00000000" w:rsidDel="00000000" w:rsidP="00000000" w:rsidRDefault="00000000" w:rsidRPr="00000000" w14:paraId="0000007D">
      <w:pPr>
        <w:numPr>
          <w:ilvl w:val="0"/>
          <w:numId w:val="5"/>
        </w:numPr>
        <w:shd w:fill="ffffff" w:val="clear"/>
        <w:spacing w:after="240" w:before="0" w:beforeAutospacing="0" w:lineRule="auto"/>
        <w:ind w:left="720" w:hanging="360"/>
      </w:pPr>
      <w:r w:rsidDel="00000000" w:rsidR="00000000" w:rsidRPr="00000000">
        <w:rPr>
          <w:color w:val="373a3c"/>
          <w:rtl w:val="0"/>
        </w:rPr>
        <w:t xml:space="preserve">У зовнішньому .css файлі</w:t>
      </w:r>
    </w:p>
    <w:p w:rsidR="00000000" w:rsidDel="00000000" w:rsidP="00000000" w:rsidRDefault="00000000" w:rsidRPr="00000000" w14:paraId="0000007E">
      <w:pPr>
        <w:shd w:fill="ffffff" w:val="clear"/>
        <w:spacing w:after="240" w:before="240" w:lineRule="auto"/>
        <w:rPr>
          <w:color w:val="373a3c"/>
        </w:rPr>
      </w:pPr>
      <w:hyperlink r:id="rId27">
        <w:r w:rsidDel="00000000" w:rsidR="00000000" w:rsidRPr="00000000">
          <w:rPr>
            <w:color w:val="1155cc"/>
            <w:u w:val="single"/>
            <w:rtl w:val="0"/>
          </w:rPr>
          <w:t xml:space="preserve">https://drive.google.com/drive/folders/1CjpjR9S7bqauuj3oa9Jj7dCwYut4iiTF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shd w:fill="ffffff" w:val="clear"/>
        <w:spacing w:after="240" w:before="240" w:lineRule="auto"/>
        <w:rPr/>
      </w:pPr>
      <w:r w:rsidDel="00000000" w:rsidR="00000000" w:rsidRPr="00000000">
        <w:rPr>
          <w:rtl w:val="0"/>
        </w:rPr>
        <w:t xml:space="preserve">3. Перевір відображення створеного документа в різних браузерах.</w:t>
      </w:r>
    </w:p>
    <w:p w:rsidR="00000000" w:rsidDel="00000000" w:rsidP="00000000" w:rsidRDefault="00000000" w:rsidRPr="00000000" w14:paraId="00000080">
      <w:pPr>
        <w:shd w:fill="ffffff" w:val="clear"/>
        <w:spacing w:after="240" w:before="240" w:lineRule="auto"/>
        <w:rPr/>
      </w:pPr>
      <w:r w:rsidDel="00000000" w:rsidR="00000000" w:rsidRPr="00000000">
        <w:rPr>
          <w:rtl w:val="0"/>
        </w:rPr>
        <w:t xml:space="preserve">3.1.  Коротко опиши різницю у відображенні елементів. </w:t>
        <w:br w:type="textWrapping"/>
        <w:br w:type="textWrapping"/>
        <w:t xml:space="preserve">Відкрив документ за допомогою Google Chrome та Microsoft Edge. Особливої різниці не помітив.</w:t>
      </w:r>
    </w:p>
    <w:p w:rsidR="00000000" w:rsidDel="00000000" w:rsidP="00000000" w:rsidRDefault="00000000" w:rsidRPr="00000000" w14:paraId="00000081">
      <w:pPr>
        <w:shd w:fill="ffffff" w:val="clear"/>
        <w:spacing w:after="240" w:before="240" w:lineRule="auto"/>
        <w:rPr/>
      </w:pPr>
      <w:r w:rsidDel="00000000" w:rsidR="00000000" w:rsidRPr="00000000">
        <w:rPr>
          <w:b w:val="1"/>
          <w:rtl w:val="0"/>
        </w:rPr>
        <w:t xml:space="preserve">Другий рівень </w:t>
      </w:r>
      <w:r w:rsidDel="00000000" w:rsidR="00000000" w:rsidRPr="00000000">
        <w:rPr>
          <w:rtl w:val="0"/>
        </w:rPr>
        <w:t xml:space="preserve">— детальніше заглибся в практику. </w:t>
      </w:r>
    </w:p>
    <w:p w:rsidR="00000000" w:rsidDel="00000000" w:rsidP="00000000" w:rsidRDefault="00000000" w:rsidRPr="00000000" w14:paraId="00000082">
      <w:pPr>
        <w:shd w:fill="ffffff" w:val="clear"/>
        <w:spacing w:after="240" w:before="240" w:lineRule="auto"/>
        <w:rPr/>
      </w:pPr>
      <w:r w:rsidDel="00000000" w:rsidR="00000000" w:rsidRPr="00000000">
        <w:rPr>
          <w:rtl w:val="0"/>
        </w:rPr>
        <w:t xml:space="preserve">1. Виконай завдання попереднього рівня. </w:t>
      </w:r>
    </w:p>
    <w:p w:rsidR="00000000" w:rsidDel="00000000" w:rsidP="00000000" w:rsidRDefault="00000000" w:rsidRPr="00000000" w14:paraId="00000083">
      <w:pPr>
        <w:shd w:fill="ffffff" w:val="clear"/>
        <w:spacing w:after="240" w:before="240" w:lineRule="auto"/>
        <w:rPr/>
      </w:pPr>
      <w:r w:rsidDel="00000000" w:rsidR="00000000" w:rsidRPr="00000000">
        <w:rPr>
          <w:rtl w:val="0"/>
        </w:rPr>
        <w:t xml:space="preserve">2. За допомогою Developer Tools визнач кодування символів, використаних на таких вебсторінках:</w:t>
      </w:r>
    </w:p>
    <w:p w:rsidR="00000000" w:rsidDel="00000000" w:rsidP="00000000" w:rsidRDefault="00000000" w:rsidRPr="00000000" w14:paraId="00000084">
      <w:pPr>
        <w:numPr>
          <w:ilvl w:val="0"/>
          <w:numId w:val="1"/>
        </w:numPr>
        <w:shd w:fill="ffffff" w:val="clear"/>
        <w:spacing w:after="0" w:afterAutospacing="0" w:before="240" w:lineRule="auto"/>
        <w:ind w:left="720" w:hanging="360"/>
      </w:pPr>
      <w:hyperlink r:id="rId28">
        <w:r w:rsidDel="00000000" w:rsidR="00000000" w:rsidRPr="00000000">
          <w:rPr>
            <w:color w:val="35876f"/>
            <w:rtl w:val="0"/>
          </w:rPr>
          <w:t xml:space="preserve">https://beetroot.academy</w:t>
        </w:r>
      </w:hyperlink>
      <w:r w:rsidDel="00000000" w:rsidR="00000000" w:rsidRPr="00000000">
        <w:rPr>
          <w:color w:val="35876f"/>
          <w:rtl w:val="0"/>
        </w:rPr>
        <w:br w:type="textWrapping"/>
        <w:br w:type="textWrapping"/>
      </w:r>
      <w:r w:rsidDel="00000000" w:rsidR="00000000" w:rsidRPr="00000000">
        <w:rPr>
          <w:rtl w:val="0"/>
        </w:rPr>
        <w:t xml:space="preserve">&lt;meta charSet="utf-8"/&gt;</w:t>
      </w:r>
      <w:r w:rsidDel="00000000" w:rsidR="00000000" w:rsidRPr="00000000">
        <w:rPr>
          <w:color w:val="35876f"/>
          <w:rtl w:val="0"/>
        </w:rPr>
        <w:br w:type="textWrapping"/>
      </w:r>
    </w:p>
    <w:p w:rsidR="00000000" w:rsidDel="00000000" w:rsidP="00000000" w:rsidRDefault="00000000" w:rsidRPr="00000000" w14:paraId="00000085">
      <w:pPr>
        <w:numPr>
          <w:ilvl w:val="0"/>
          <w:numId w:val="1"/>
        </w:numPr>
        <w:shd w:fill="ffffff" w:val="clear"/>
        <w:spacing w:after="0" w:afterAutospacing="0" w:before="0" w:beforeAutospacing="0" w:lineRule="auto"/>
        <w:ind w:left="720" w:hanging="360"/>
      </w:pPr>
      <w:hyperlink r:id="rId29">
        <w:r w:rsidDel="00000000" w:rsidR="00000000" w:rsidRPr="00000000">
          <w:rPr>
            <w:color w:val="35876f"/>
            <w:rtl w:val="0"/>
          </w:rPr>
          <w:t xml:space="preserve">https://microseniors76.com/</w:t>
        </w:r>
      </w:hyperlink>
      <w:r w:rsidDel="00000000" w:rsidR="00000000" w:rsidRPr="00000000">
        <w:rPr>
          <w:color w:val="35876f"/>
          <w:rtl w:val="0"/>
        </w:rPr>
        <w:br w:type="textWrapping"/>
        <w:br w:type="textWrapping"/>
      </w:r>
      <w:r w:rsidDel="00000000" w:rsidR="00000000" w:rsidRPr="00000000">
        <w:rPr>
          <w:rtl w:val="0"/>
        </w:rPr>
        <w:t xml:space="preserve">&lt;meta http-equiv="Content-Type" content="text/html; charset=iso-8859-1" /&gt;</w:t>
      </w:r>
      <w:r w:rsidDel="00000000" w:rsidR="00000000" w:rsidRPr="00000000">
        <w:rPr>
          <w:color w:val="35876f"/>
          <w:rtl w:val="0"/>
        </w:rPr>
        <w:br w:type="textWrapping"/>
      </w:r>
    </w:p>
    <w:p w:rsidR="00000000" w:rsidDel="00000000" w:rsidP="00000000" w:rsidRDefault="00000000" w:rsidRPr="00000000" w14:paraId="00000086">
      <w:pPr>
        <w:numPr>
          <w:ilvl w:val="0"/>
          <w:numId w:val="1"/>
        </w:numPr>
        <w:shd w:fill="ffffff" w:val="clear"/>
        <w:spacing w:after="0" w:afterAutospacing="0" w:before="0" w:beforeAutospacing="0" w:lineRule="auto"/>
        <w:ind w:left="720" w:hanging="360"/>
      </w:pPr>
      <w:hyperlink r:id="rId30">
        <w:r w:rsidDel="00000000" w:rsidR="00000000" w:rsidRPr="00000000">
          <w:rPr>
            <w:color w:val="35876f"/>
            <w:rtl w:val="0"/>
          </w:rPr>
          <w:t xml:space="preserve">https://www.tennis-warehouse.com/</w:t>
        </w:r>
      </w:hyperlink>
      <w:r w:rsidDel="00000000" w:rsidR="00000000" w:rsidRPr="00000000">
        <w:rPr>
          <w:color w:val="35876f"/>
          <w:rtl w:val="0"/>
        </w:rPr>
        <w:br w:type="textWrapping"/>
        <w:br w:type="textWrapping"/>
      </w:r>
      <w:r w:rsidDel="00000000" w:rsidR="00000000" w:rsidRPr="00000000">
        <w:rPr>
          <w:rtl w:val="0"/>
        </w:rPr>
        <w:t xml:space="preserve">&lt;meta charset="utf-8"/&gt;</w:t>
      </w:r>
      <w:r w:rsidDel="00000000" w:rsidR="00000000" w:rsidRPr="00000000">
        <w:rPr>
          <w:color w:val="35876f"/>
          <w:rtl w:val="0"/>
        </w:rPr>
        <w:br w:type="textWrapping"/>
      </w:r>
    </w:p>
    <w:p w:rsidR="00000000" w:rsidDel="00000000" w:rsidP="00000000" w:rsidRDefault="00000000" w:rsidRPr="00000000" w14:paraId="00000087">
      <w:pPr>
        <w:numPr>
          <w:ilvl w:val="0"/>
          <w:numId w:val="1"/>
        </w:numPr>
        <w:shd w:fill="ffffff" w:val="clear"/>
        <w:spacing w:after="240" w:before="0" w:beforeAutospacing="0" w:lineRule="auto"/>
        <w:ind w:left="720" w:hanging="360"/>
      </w:pPr>
      <w:hyperlink r:id="rId31">
        <w:r w:rsidDel="00000000" w:rsidR="00000000" w:rsidRPr="00000000">
          <w:rPr>
            <w:color w:val="35876f"/>
            <w:rtl w:val="0"/>
          </w:rPr>
          <w:t xml:space="preserve">https://www.fidelity.com/</w:t>
        </w:r>
      </w:hyperlink>
      <w:r w:rsidDel="00000000" w:rsidR="00000000" w:rsidRPr="00000000">
        <w:rPr>
          <w:color w:val="35876f"/>
          <w:rtl w:val="0"/>
        </w:rPr>
        <w:br w:type="textWrapping"/>
        <w:br w:type="textWrapping"/>
      </w:r>
      <w:r w:rsidDel="00000000" w:rsidR="00000000" w:rsidRPr="00000000">
        <w:rPr>
          <w:rtl w:val="0"/>
        </w:rPr>
        <w:t xml:space="preserve">&lt;meta http-equiv="Content-Type" content="text/html; charset=iso-8859-1"/&gt;</w:t>
        <w:br w:type="textWrapping"/>
        <w:br w:type="textWrapping"/>
        <w:t xml:space="preserve">Трохи не розібрався яким саме способом потрібно було визначити кодування символів, але знайшов такий варіант, трохи покопавшись:</w:t>
        <w:br w:type="textWrapping"/>
        <w:t xml:space="preserve"> відкриваємо devtools&gt;Network&gt;обираємо у списку документ із назвою сайту&gt;переходимо у Response&gt;шукаємо там, або за допомогою search у консолі</w:t>
        <w:br w:type="textWrapping"/>
        <w:br w:type="textWrapping"/>
        <w:t xml:space="preserve">Потім зрозумів, що можна шукати одразу за допомгою search та “charset”</w:t>
      </w:r>
      <w:r w:rsidDel="00000000" w:rsidR="00000000" w:rsidRPr="00000000">
        <w:rPr>
          <w:color w:val="35876f"/>
          <w:rtl w:val="0"/>
        </w:rPr>
        <w:br w:type="textWrapping"/>
      </w:r>
    </w:p>
    <w:p w:rsidR="00000000" w:rsidDel="00000000" w:rsidP="00000000" w:rsidRDefault="00000000" w:rsidRPr="00000000" w14:paraId="00000088">
      <w:pPr>
        <w:shd w:fill="ffffff" w:val="clear"/>
        <w:spacing w:after="240" w:before="240" w:lineRule="auto"/>
        <w:rPr/>
      </w:pPr>
      <w:r w:rsidDel="00000000" w:rsidR="00000000" w:rsidRPr="00000000">
        <w:rPr>
          <w:b w:val="1"/>
          <w:rtl w:val="0"/>
        </w:rPr>
        <w:t xml:space="preserve">Третій рівень </w:t>
      </w:r>
      <w:r w:rsidDel="00000000" w:rsidR="00000000" w:rsidRPr="00000000">
        <w:rPr>
          <w:rtl w:val="0"/>
        </w:rPr>
        <w:t xml:space="preserve">— різнобічно опануй тематику уроку.</w:t>
      </w:r>
    </w:p>
    <w:p w:rsidR="00000000" w:rsidDel="00000000" w:rsidP="00000000" w:rsidRDefault="00000000" w:rsidRPr="00000000" w14:paraId="00000089">
      <w:pPr>
        <w:shd w:fill="ffffff" w:val="clear"/>
        <w:spacing w:after="240" w:before="240" w:lineRule="auto"/>
        <w:rPr/>
      </w:pPr>
      <w:r w:rsidDel="00000000" w:rsidR="00000000" w:rsidRPr="00000000">
        <w:rPr>
          <w:rtl w:val="0"/>
        </w:rPr>
        <w:t xml:space="preserve">1. Виконай завдання двох попередніх рівнів.</w:t>
      </w:r>
    </w:p>
    <w:p w:rsidR="00000000" w:rsidDel="00000000" w:rsidP="00000000" w:rsidRDefault="00000000" w:rsidRPr="00000000" w14:paraId="0000008A">
      <w:pPr>
        <w:shd w:fill="ffffff" w:val="clear"/>
        <w:spacing w:after="240" w:before="240" w:lineRule="auto"/>
        <w:rPr/>
      </w:pPr>
      <w:r w:rsidDel="00000000" w:rsidR="00000000" w:rsidRPr="00000000">
        <w:rPr>
          <w:rtl w:val="0"/>
        </w:rPr>
        <w:t xml:space="preserve">2. На сайті </w:t>
      </w:r>
      <w:hyperlink r:id="rId32">
        <w:r w:rsidDel="00000000" w:rsidR="00000000" w:rsidRPr="00000000">
          <w:rPr>
            <w:color w:val="35876f"/>
            <w:rtl w:val="0"/>
          </w:rPr>
          <w:t xml:space="preserve">https://www.amazon.com/</w:t>
        </w:r>
      </w:hyperlink>
      <w:r w:rsidDel="00000000" w:rsidR="00000000" w:rsidRPr="00000000">
        <w:rPr>
          <w:rtl w:val="0"/>
        </w:rPr>
        <w:t xml:space="preserve"> знайди Xpath таких елементів:</w:t>
      </w:r>
    </w:p>
    <w:p w:rsidR="00000000" w:rsidDel="00000000" w:rsidP="00000000" w:rsidRDefault="00000000" w:rsidRPr="00000000" w14:paraId="0000008B">
      <w:pPr>
        <w:numPr>
          <w:ilvl w:val="0"/>
          <w:numId w:val="2"/>
        </w:numPr>
        <w:shd w:fill="ffffff" w:val="clear"/>
        <w:spacing w:after="0" w:afterAutospacing="0" w:before="240" w:lineRule="auto"/>
        <w:ind w:left="720" w:hanging="360"/>
      </w:pPr>
      <w:r w:rsidDel="00000000" w:rsidR="00000000" w:rsidRPr="00000000">
        <w:rPr>
          <w:color w:val="373a3c"/>
          <w:rtl w:val="0"/>
        </w:rPr>
        <w:t xml:space="preserve">Logo сайту</w:t>
        <w:br w:type="textWrapping"/>
        <w:br w:type="textWrapping"/>
        <w:t xml:space="preserve">//*[@id="nav-logo-sprites"]</w:t>
        <w:br w:type="textWrapping"/>
      </w:r>
    </w:p>
    <w:p w:rsidR="00000000" w:rsidDel="00000000" w:rsidP="00000000" w:rsidRDefault="00000000" w:rsidRPr="00000000" w14:paraId="0000008C">
      <w:pPr>
        <w:numPr>
          <w:ilvl w:val="0"/>
          <w:numId w:val="2"/>
        </w:numPr>
        <w:shd w:fill="ffffff" w:val="clear"/>
        <w:spacing w:after="0" w:afterAutospacing="0" w:before="0" w:beforeAutospacing="0" w:lineRule="auto"/>
        <w:ind w:left="720" w:hanging="360"/>
      </w:pPr>
      <w:r w:rsidDel="00000000" w:rsidR="00000000" w:rsidRPr="00000000">
        <w:rPr>
          <w:color w:val="373a3c"/>
          <w:rtl w:val="0"/>
        </w:rPr>
        <w:t xml:space="preserve">Кошик;</w:t>
        <w:br w:type="textWrapping"/>
        <w:br w:type="textWrapping"/>
        <w:t xml:space="preserve">//*[@id="nav-cart"]</w:t>
        <w:br w:type="textWrapping"/>
      </w:r>
    </w:p>
    <w:p w:rsidR="00000000" w:rsidDel="00000000" w:rsidP="00000000" w:rsidRDefault="00000000" w:rsidRPr="00000000" w14:paraId="0000008D">
      <w:pPr>
        <w:numPr>
          <w:ilvl w:val="0"/>
          <w:numId w:val="2"/>
        </w:numPr>
        <w:shd w:fill="ffffff" w:val="clear"/>
        <w:spacing w:after="0" w:afterAutospacing="0" w:before="0" w:beforeAutospacing="0" w:lineRule="auto"/>
        <w:ind w:left="720" w:hanging="360"/>
      </w:pPr>
      <w:r w:rsidDel="00000000" w:rsidR="00000000" w:rsidRPr="00000000">
        <w:rPr>
          <w:color w:val="373a3c"/>
          <w:rtl w:val="0"/>
        </w:rPr>
        <w:t xml:space="preserve">Language switcher;</w:t>
        <w:br w:type="textWrapping"/>
        <w:br w:type="textWrapping"/>
        <w:t xml:space="preserve">//*[@id="icp-nav-flyout"]</w:t>
        <w:br w:type="textWrapping"/>
      </w:r>
    </w:p>
    <w:p w:rsidR="00000000" w:rsidDel="00000000" w:rsidP="00000000" w:rsidRDefault="00000000" w:rsidRPr="00000000" w14:paraId="0000008E">
      <w:pPr>
        <w:numPr>
          <w:ilvl w:val="0"/>
          <w:numId w:val="2"/>
        </w:numPr>
        <w:shd w:fill="ffffff" w:val="clear"/>
        <w:spacing w:after="0" w:afterAutospacing="0" w:before="0" w:beforeAutospacing="0" w:lineRule="auto"/>
        <w:ind w:left="720" w:hanging="360"/>
      </w:pPr>
      <w:r w:rsidDel="00000000" w:rsidR="00000000" w:rsidRPr="00000000">
        <w:rPr>
          <w:color w:val="373a3c"/>
          <w:rtl w:val="0"/>
        </w:rPr>
        <w:t xml:space="preserve">Поле пошуку;</w:t>
        <w:br w:type="textWrapping"/>
        <w:br w:type="textWrapping"/>
        <w:t xml:space="preserve">//*[@id="twotabsearchtextbox"]</w:t>
      </w:r>
    </w:p>
    <w:p w:rsidR="00000000" w:rsidDel="00000000" w:rsidP="00000000" w:rsidRDefault="00000000" w:rsidRPr="00000000" w14:paraId="0000008F">
      <w:pPr>
        <w:numPr>
          <w:ilvl w:val="0"/>
          <w:numId w:val="2"/>
        </w:numPr>
        <w:shd w:fill="ffffff" w:val="clear"/>
        <w:spacing w:after="0" w:afterAutospacing="0" w:before="0" w:beforeAutospacing="0" w:lineRule="auto"/>
        <w:ind w:left="720" w:hanging="360"/>
      </w:pPr>
      <w:r w:rsidDel="00000000" w:rsidR="00000000" w:rsidRPr="00000000">
        <w:rPr>
          <w:color w:val="373a3c"/>
          <w:rtl w:val="0"/>
        </w:rPr>
        <w:t xml:space="preserve">Розділ меню Gift Cards;</w:t>
        <w:br w:type="textWrapping"/>
        <w:br w:type="textWrapping"/>
        <w:t xml:space="preserve">//*[@id="nav-xshop"]/a[4]</w:t>
        <w:br w:type="textWrapping"/>
      </w:r>
    </w:p>
    <w:p w:rsidR="00000000" w:rsidDel="00000000" w:rsidP="00000000" w:rsidRDefault="00000000" w:rsidRPr="00000000" w14:paraId="00000090">
      <w:pPr>
        <w:numPr>
          <w:ilvl w:val="0"/>
          <w:numId w:val="2"/>
        </w:numPr>
        <w:shd w:fill="ffffff" w:val="clear"/>
        <w:spacing w:after="0" w:afterAutospacing="0" w:before="0" w:beforeAutospacing="0" w:lineRule="auto"/>
        <w:ind w:left="720" w:hanging="360"/>
      </w:pPr>
      <w:r w:rsidDel="00000000" w:rsidR="00000000" w:rsidRPr="00000000">
        <w:rPr>
          <w:color w:val="373a3c"/>
          <w:rtl w:val="0"/>
        </w:rPr>
        <w:t xml:space="preserve">Розділ меню Today’s Deals;</w:t>
        <w:br w:type="textWrapping"/>
        <w:br w:type="textWrapping"/>
        <w:t xml:space="preserve">//*[@id="nav-xshop"]/a[1]</w:t>
        <w:br w:type="textWrapping"/>
      </w:r>
    </w:p>
    <w:p w:rsidR="00000000" w:rsidDel="00000000" w:rsidP="00000000" w:rsidRDefault="00000000" w:rsidRPr="00000000" w14:paraId="00000091">
      <w:pPr>
        <w:numPr>
          <w:ilvl w:val="0"/>
          <w:numId w:val="2"/>
        </w:numPr>
        <w:shd w:fill="ffffff" w:val="clear"/>
        <w:spacing w:after="0" w:afterAutospacing="0" w:before="0" w:beforeAutospacing="0" w:lineRule="auto"/>
        <w:ind w:left="720" w:hanging="360"/>
      </w:pPr>
      <w:r w:rsidDel="00000000" w:rsidR="00000000" w:rsidRPr="00000000">
        <w:rPr>
          <w:color w:val="373a3c"/>
          <w:rtl w:val="0"/>
        </w:rPr>
        <w:t xml:space="preserve">Розділ меню Registry;</w:t>
        <w:br w:type="textWrapping"/>
        <w:br w:type="textWrapping"/>
        <w:t xml:space="preserve">//*[@id="nav-xshop"]/a[3]</w:t>
        <w:br w:type="textWrapping"/>
      </w:r>
    </w:p>
    <w:p w:rsidR="00000000" w:rsidDel="00000000" w:rsidP="00000000" w:rsidRDefault="00000000" w:rsidRPr="00000000" w14:paraId="00000092">
      <w:pPr>
        <w:numPr>
          <w:ilvl w:val="0"/>
          <w:numId w:val="2"/>
        </w:numPr>
        <w:shd w:fill="ffffff" w:val="clear"/>
        <w:spacing w:after="0" w:afterAutospacing="0" w:before="0" w:beforeAutospacing="0" w:lineRule="auto"/>
        <w:ind w:left="720" w:hanging="360"/>
      </w:pPr>
      <w:r w:rsidDel="00000000" w:rsidR="00000000" w:rsidRPr="00000000">
        <w:rPr>
          <w:color w:val="373a3c"/>
          <w:rtl w:val="0"/>
        </w:rPr>
        <w:t xml:space="preserve">Розділ меню Sell;</w:t>
        <w:br w:type="textWrapping"/>
        <w:br w:type="textWrapping"/>
        <w:t xml:space="preserve">//*[@id="nav-xshop"]/a[5]</w:t>
        <w:br w:type="textWrapping"/>
      </w:r>
    </w:p>
    <w:p w:rsidR="00000000" w:rsidDel="00000000" w:rsidP="00000000" w:rsidRDefault="00000000" w:rsidRPr="00000000" w14:paraId="00000093">
      <w:pPr>
        <w:numPr>
          <w:ilvl w:val="0"/>
          <w:numId w:val="2"/>
        </w:numPr>
        <w:shd w:fill="ffffff" w:val="clear"/>
        <w:spacing w:after="0" w:afterAutospacing="0" w:before="0" w:beforeAutospacing="0" w:lineRule="auto"/>
        <w:ind w:left="720" w:hanging="360"/>
      </w:pPr>
      <w:r w:rsidDel="00000000" w:rsidR="00000000" w:rsidRPr="00000000">
        <w:rPr>
          <w:color w:val="373a3c"/>
          <w:rtl w:val="0"/>
        </w:rPr>
        <w:t xml:space="preserve">Розділ меню Accounts &amp; Lists;</w:t>
        <w:br w:type="textWrapping"/>
        <w:br w:type="textWrapping"/>
        <w:t xml:space="preserve">//*[@id="nav-link-accountList"]</w:t>
        <w:br w:type="textWrapping"/>
      </w:r>
    </w:p>
    <w:p w:rsidR="00000000" w:rsidDel="00000000" w:rsidP="00000000" w:rsidRDefault="00000000" w:rsidRPr="00000000" w14:paraId="00000094">
      <w:pPr>
        <w:numPr>
          <w:ilvl w:val="0"/>
          <w:numId w:val="2"/>
        </w:numPr>
        <w:shd w:fill="ffffff" w:val="clear"/>
        <w:spacing w:after="240" w:before="0" w:beforeAutospacing="0" w:lineRule="auto"/>
        <w:ind w:left="720" w:hanging="360"/>
      </w:pPr>
      <w:r w:rsidDel="00000000" w:rsidR="00000000" w:rsidRPr="00000000">
        <w:rPr>
          <w:color w:val="373a3c"/>
          <w:rtl w:val="0"/>
        </w:rPr>
        <w:t xml:space="preserve">Розділ меню Returns &amp; Orders.</w:t>
        <w:br w:type="textWrapping"/>
        <w:br w:type="textWrapping"/>
        <w:t xml:space="preserve">//*[@id="nav-orders"]</w:t>
      </w:r>
    </w:p>
    <w:p w:rsidR="00000000" w:rsidDel="00000000" w:rsidP="00000000" w:rsidRDefault="00000000" w:rsidRPr="00000000" w14:paraId="00000095">
      <w:pPr>
        <w:rPr/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Robot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color w:val="373a3c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color w:val="373a3c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>
        <w:rFonts w:ascii="Roboto" w:cs="Roboto" w:eastAsia="Roboto" w:hAnsi="Roboto"/>
        <w:color w:val="172b4d"/>
        <w:sz w:val="21"/>
        <w:szCs w:val="21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color w:val="373a3c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ru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hyperlink" Target="https://www.headhunterhairstyling.com/" TargetMode="External"/><Relationship Id="rId22" Type="http://schemas.openxmlformats.org/officeDocument/2006/relationships/image" Target="media/image5.png"/><Relationship Id="rId21" Type="http://schemas.openxmlformats.org/officeDocument/2006/relationships/hyperlink" Target="https://www.headhunterhairstyling.com/" TargetMode="External"/><Relationship Id="rId24" Type="http://schemas.openxmlformats.org/officeDocument/2006/relationships/image" Target="media/image4.png"/><Relationship Id="rId23" Type="http://schemas.openxmlformats.org/officeDocument/2006/relationships/image" Target="media/image11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3.png"/><Relationship Id="rId26" Type="http://schemas.openxmlformats.org/officeDocument/2006/relationships/image" Target="media/image12.png"/><Relationship Id="rId25" Type="http://schemas.openxmlformats.org/officeDocument/2006/relationships/image" Target="media/image10.png"/><Relationship Id="rId28" Type="http://schemas.openxmlformats.org/officeDocument/2006/relationships/hyperlink" Target="https://beetroot.academy/" TargetMode="External"/><Relationship Id="rId27" Type="http://schemas.openxmlformats.org/officeDocument/2006/relationships/hyperlink" Target="https://drive.google.com/drive/folders/1CjpjR9S7bqauuj3oa9Jj7dCwYut4iiTF" TargetMode="External"/><Relationship Id="rId5" Type="http://schemas.openxmlformats.org/officeDocument/2006/relationships/styles" Target="styles.xml"/><Relationship Id="rId6" Type="http://schemas.openxmlformats.org/officeDocument/2006/relationships/hyperlink" Target="https://www.headhunterhairstyling.com/" TargetMode="External"/><Relationship Id="rId29" Type="http://schemas.openxmlformats.org/officeDocument/2006/relationships/hyperlink" Target="https://microseniors76.com/" TargetMode="External"/><Relationship Id="rId7" Type="http://schemas.openxmlformats.org/officeDocument/2006/relationships/hyperlink" Target="https://www.headhunterhairstyling.com/" TargetMode="External"/><Relationship Id="rId8" Type="http://schemas.openxmlformats.org/officeDocument/2006/relationships/hyperlink" Target="https://www.headhunterhairstyling.com/" TargetMode="External"/><Relationship Id="rId31" Type="http://schemas.openxmlformats.org/officeDocument/2006/relationships/hyperlink" Target="https://www.fidelity.com/" TargetMode="External"/><Relationship Id="rId30" Type="http://schemas.openxmlformats.org/officeDocument/2006/relationships/hyperlink" Target="https://www.tennis-warehouse.com/" TargetMode="External"/><Relationship Id="rId11" Type="http://schemas.openxmlformats.org/officeDocument/2006/relationships/image" Target="media/image8.png"/><Relationship Id="rId10" Type="http://schemas.openxmlformats.org/officeDocument/2006/relationships/image" Target="media/image1.png"/><Relationship Id="rId32" Type="http://schemas.openxmlformats.org/officeDocument/2006/relationships/hyperlink" Target="https://www.amazon.com/" TargetMode="External"/><Relationship Id="rId13" Type="http://schemas.openxmlformats.org/officeDocument/2006/relationships/hyperlink" Target="https://www.headhunterhairstyling.com/" TargetMode="External"/><Relationship Id="rId12" Type="http://schemas.openxmlformats.org/officeDocument/2006/relationships/hyperlink" Target="https://www.headhunterhairstyling.com/" TargetMode="External"/><Relationship Id="rId15" Type="http://schemas.openxmlformats.org/officeDocument/2006/relationships/image" Target="media/image9.png"/><Relationship Id="rId14" Type="http://schemas.openxmlformats.org/officeDocument/2006/relationships/hyperlink" Target="https://www.headhunterhairstyling.com/" TargetMode="External"/><Relationship Id="rId17" Type="http://schemas.openxmlformats.org/officeDocument/2006/relationships/image" Target="media/image7.png"/><Relationship Id="rId16" Type="http://schemas.openxmlformats.org/officeDocument/2006/relationships/image" Target="media/image2.png"/><Relationship Id="rId19" Type="http://schemas.openxmlformats.org/officeDocument/2006/relationships/image" Target="media/image13.png"/><Relationship Id="rId18" Type="http://schemas.openxmlformats.org/officeDocument/2006/relationships/image" Target="media/image6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-regular.ttf"/><Relationship Id="rId2" Type="http://schemas.openxmlformats.org/officeDocument/2006/relationships/font" Target="fonts/Roboto-bold.ttf"/><Relationship Id="rId3" Type="http://schemas.openxmlformats.org/officeDocument/2006/relationships/font" Target="fonts/Roboto-italic.ttf"/><Relationship Id="rId4" Type="http://schemas.openxmlformats.org/officeDocument/2006/relationships/font" Target="fonts/Robot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